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47" w:rsidRPr="00E27047" w:rsidRDefault="00E27047" w:rsidP="00E27047">
      <w:pPr>
        <w:tabs>
          <w:tab w:val="left" w:pos="2140"/>
        </w:tabs>
        <w:spacing w:after="0" w:line="235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uk-UA"/>
        </w:rPr>
      </w:pPr>
      <w:r w:rsidRPr="00E27047">
        <w:rPr>
          <w:rFonts w:ascii="Times New Roman" w:eastAsia="Arial" w:hAnsi="Times New Roman" w:cs="Times New Roman"/>
          <w:b/>
          <w:bCs/>
          <w:sz w:val="24"/>
          <w:szCs w:val="24"/>
          <w:lang w:val="uk-UA"/>
        </w:rPr>
        <w:t>Табл. 3.1.  Перелік професій, за якими ведеться підготовка робітничих кадрів із зазначенням виду підготовки та ліцензованого обсягу</w:t>
      </w:r>
    </w:p>
    <w:p w:rsidR="00E27047" w:rsidRPr="00E27047" w:rsidRDefault="00E27047" w:rsidP="00E27047">
      <w:pPr>
        <w:tabs>
          <w:tab w:val="left" w:pos="2140"/>
        </w:tabs>
        <w:spacing w:after="0" w:line="235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dxa"/>
        <w:tblInd w:w="0" w:type="dxa"/>
        <w:shd w:val="clear" w:color="auto" w:fill="D9E2F3"/>
        <w:tblLayout w:type="fixed"/>
        <w:tblLook w:val="04A0" w:firstRow="1" w:lastRow="0" w:firstColumn="1" w:lastColumn="0" w:noHBand="0" w:noVBand="1"/>
      </w:tblPr>
      <w:tblGrid>
        <w:gridCol w:w="472"/>
        <w:gridCol w:w="1267"/>
        <w:gridCol w:w="1913"/>
        <w:gridCol w:w="1178"/>
        <w:gridCol w:w="1139"/>
        <w:gridCol w:w="1607"/>
        <w:gridCol w:w="1086"/>
        <w:gridCol w:w="1227"/>
      </w:tblGrid>
      <w:tr w:rsidR="00E27047" w:rsidRPr="00E27047" w:rsidTr="00E270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7047">
              <w:rPr>
                <w:rFonts w:ascii="Times New Roman" w:eastAsia="Arial" w:hAnsi="Times New Roman"/>
                <w:sz w:val="24"/>
                <w:szCs w:val="24"/>
              </w:rPr>
              <w:t>№ з/п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7047">
              <w:rPr>
                <w:rFonts w:ascii="Times New Roman" w:eastAsia="Arial" w:hAnsi="Times New Roman"/>
                <w:sz w:val="24"/>
                <w:szCs w:val="24"/>
              </w:rPr>
              <w:t xml:space="preserve">Код за державним </w:t>
            </w:r>
            <w:proofErr w:type="spellStart"/>
            <w:r w:rsidRPr="00E27047">
              <w:rPr>
                <w:rFonts w:ascii="Times New Roman" w:eastAsia="Arial" w:hAnsi="Times New Roman"/>
                <w:sz w:val="24"/>
                <w:szCs w:val="24"/>
              </w:rPr>
              <w:t>класифіка</w:t>
            </w:r>
            <w:proofErr w:type="spellEnd"/>
            <w:r w:rsidRPr="00E27047">
              <w:rPr>
                <w:rFonts w:ascii="Times New Roman" w:eastAsia="Arial" w:hAnsi="Times New Roman"/>
                <w:sz w:val="24"/>
                <w:szCs w:val="24"/>
              </w:rPr>
              <w:t>-тором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7047">
              <w:rPr>
                <w:rFonts w:ascii="Times New Roman" w:eastAsia="Arial" w:hAnsi="Times New Roman"/>
                <w:sz w:val="24"/>
                <w:szCs w:val="24"/>
              </w:rPr>
              <w:t xml:space="preserve">Назва </w:t>
            </w:r>
          </w:p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7047">
              <w:rPr>
                <w:rFonts w:ascii="Times New Roman" w:eastAsia="Arial" w:hAnsi="Times New Roman"/>
                <w:sz w:val="24"/>
                <w:szCs w:val="24"/>
              </w:rPr>
              <w:t>професії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7047">
              <w:rPr>
                <w:rFonts w:ascii="Times New Roman" w:eastAsia="Arial" w:hAnsi="Times New Roman"/>
                <w:sz w:val="24"/>
                <w:szCs w:val="24"/>
              </w:rPr>
              <w:t>Вид підготовки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27047">
              <w:rPr>
                <w:rFonts w:ascii="Times New Roman" w:eastAsia="Arial" w:hAnsi="Times New Roman"/>
                <w:sz w:val="24"/>
                <w:szCs w:val="24"/>
              </w:rPr>
              <w:t>Ліцензо-ваний</w:t>
            </w:r>
            <w:proofErr w:type="spellEnd"/>
            <w:r w:rsidRPr="00E27047">
              <w:rPr>
                <w:rFonts w:ascii="Times New Roman" w:eastAsia="Arial" w:hAnsi="Times New Roman"/>
                <w:sz w:val="24"/>
                <w:szCs w:val="24"/>
              </w:rPr>
              <w:t xml:space="preserve"> обсяг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7047">
              <w:rPr>
                <w:rFonts w:ascii="Times New Roman" w:eastAsia="Arial" w:hAnsi="Times New Roman"/>
                <w:sz w:val="24"/>
                <w:szCs w:val="24"/>
              </w:rPr>
              <w:t>Рішення про видачу ліцензії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7047">
              <w:rPr>
                <w:rFonts w:ascii="Times New Roman" w:eastAsia="Arial" w:hAnsi="Times New Roman"/>
                <w:sz w:val="24"/>
                <w:szCs w:val="24"/>
              </w:rPr>
              <w:t>Термін дії ліцензії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7047">
              <w:rPr>
                <w:rFonts w:ascii="Times New Roman" w:eastAsia="Arial" w:hAnsi="Times New Roman"/>
                <w:sz w:val="24"/>
                <w:szCs w:val="24"/>
              </w:rPr>
              <w:t>Серія, номер ліцензії</w:t>
            </w:r>
          </w:p>
        </w:tc>
      </w:tr>
      <w:tr w:rsidR="00E27047" w:rsidRPr="00E27047" w:rsidTr="00E270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E27047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ind w:left="260" w:hanging="260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7241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4" w:lineRule="exact"/>
              <w:ind w:right="-182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Слюсар з контрольно- вимірювальних приладів та автоматики (електромеханіка)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ППП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АКУ від 08.07.2014р.,</w:t>
            </w:r>
          </w:p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протокол          № 110 (наказ МОН від 15.07.2014  № 2642-л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01.03 2026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ind w:right="-54" w:hanging="24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РД           № 40700</w:t>
            </w:r>
          </w:p>
        </w:tc>
      </w:tr>
      <w:tr w:rsidR="00E27047" w:rsidRPr="00E27047" w:rsidTr="00E270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E27047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ind w:left="260" w:hanging="260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8159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Лаборант хімічного аналізу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ППП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АКУ від 08.07.2014р.,</w:t>
            </w:r>
          </w:p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протокол          № 110 (наказ МОН від 15.07.2014  № 2642-л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01.03 2026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ind w:right="-54" w:hanging="24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РД           № 40700</w:t>
            </w:r>
          </w:p>
        </w:tc>
      </w:tr>
      <w:tr w:rsidR="00E27047" w:rsidRPr="00E27047" w:rsidTr="00E270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E27047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ind w:left="260" w:hanging="260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8154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Апаратник синтезу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ППП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АКУ від 08.07.2014р.,</w:t>
            </w:r>
          </w:p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протокол          № 110 (наказ МОН від 15.07.2014  № 2642-л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01.03 2026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ind w:right="-54" w:hanging="24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РД           № 40700</w:t>
            </w:r>
          </w:p>
        </w:tc>
      </w:tr>
      <w:tr w:rsidR="00E27047" w:rsidRPr="00E27047" w:rsidTr="00E270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E27047"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after="60" w:line="240" w:lineRule="exact"/>
              <w:ind w:left="260" w:hanging="260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8154</w:t>
            </w:r>
          </w:p>
          <w:p w:rsidR="00E27047" w:rsidRPr="00E27047" w:rsidRDefault="00E27047" w:rsidP="00E27047">
            <w:pPr>
              <w:widowControl w:val="0"/>
              <w:spacing w:before="60" w:line="240" w:lineRule="exact"/>
              <w:ind w:left="260" w:hanging="260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7241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6" w:lineRule="exact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Апаратник синтезу.</w:t>
            </w:r>
          </w:p>
          <w:p w:rsidR="00E27047" w:rsidRPr="00E27047" w:rsidRDefault="00E27047" w:rsidP="00E27047">
            <w:pPr>
              <w:widowControl w:val="0"/>
              <w:spacing w:line="276" w:lineRule="exact"/>
              <w:ind w:right="-182" w:hanging="55"/>
              <w:rPr>
                <w:rFonts w:ascii="Times New Roman" w:hAnsi="Times New Roman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Слюсар з контрольно- вимірювальних приладів та автоматики (електромеханіка)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ППП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АКУ від 08.07.2014р.,</w:t>
            </w:r>
          </w:p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протокол          № 110 (наказ МОН від 15.07.2014  № 2642-л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01.03 2026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ind w:right="-54" w:hanging="24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РД           № 40700</w:t>
            </w:r>
          </w:p>
        </w:tc>
      </w:tr>
      <w:tr w:rsidR="00E27047" w:rsidRPr="00E27047" w:rsidTr="00E270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7047" w:rsidRPr="00E27047" w:rsidRDefault="00E27047" w:rsidP="00E27047">
            <w:pPr>
              <w:widowControl w:val="0"/>
              <w:spacing w:after="360" w:line="240" w:lineRule="exact"/>
              <w:ind w:left="280" w:hanging="339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5141</w:t>
            </w:r>
          </w:p>
          <w:p w:rsidR="00E27047" w:rsidRPr="00E27047" w:rsidRDefault="00E27047" w:rsidP="00E27047">
            <w:pPr>
              <w:widowControl w:val="0"/>
              <w:spacing w:before="360" w:line="240" w:lineRule="exact"/>
              <w:ind w:left="280" w:hanging="3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7047" w:rsidRPr="00E27047" w:rsidRDefault="00E27047" w:rsidP="00E27047">
            <w:pPr>
              <w:widowControl w:val="0"/>
              <w:spacing w:line="271" w:lineRule="exact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Перукар(перукар- модельєр).</w:t>
            </w:r>
          </w:p>
          <w:p w:rsidR="00E27047" w:rsidRPr="00E27047" w:rsidRDefault="00E27047" w:rsidP="00E27047">
            <w:pPr>
              <w:widowControl w:val="0"/>
              <w:spacing w:line="27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ППП</w:t>
            </w:r>
          </w:p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ПрПТН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АКУ від 08.07.2014р.,</w:t>
            </w:r>
          </w:p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 xml:space="preserve">протокол          № 110 (наказ МОН від </w:t>
            </w:r>
            <w:r w:rsidRPr="00E27047">
              <w:rPr>
                <w:rFonts w:ascii="Times New Roman" w:hAnsi="Times New Roman"/>
                <w:sz w:val="24"/>
                <w:szCs w:val="24"/>
              </w:rPr>
              <w:lastRenderedPageBreak/>
              <w:t>15.07.2014  № 2642-л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lastRenderedPageBreak/>
              <w:t>01.03 2026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ind w:right="-54" w:hanging="24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РД           № 40700</w:t>
            </w:r>
          </w:p>
        </w:tc>
      </w:tr>
      <w:tr w:rsidR="00E27047" w:rsidRPr="00E27047" w:rsidTr="00E270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after="360" w:line="240" w:lineRule="exact"/>
              <w:ind w:left="280" w:hanging="339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5141</w:t>
            </w:r>
          </w:p>
          <w:p w:rsidR="00E27047" w:rsidRPr="00E27047" w:rsidRDefault="00E27047" w:rsidP="00E27047">
            <w:pPr>
              <w:widowControl w:val="0"/>
              <w:spacing w:before="360" w:line="240" w:lineRule="exact"/>
              <w:ind w:left="280" w:hanging="354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5141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1" w:lineRule="exact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Перукар(перукар- модельєр).</w:t>
            </w:r>
          </w:p>
          <w:p w:rsidR="00E27047" w:rsidRPr="00E27047" w:rsidRDefault="00E27047" w:rsidP="00E27047">
            <w:pPr>
              <w:widowControl w:val="0"/>
              <w:spacing w:line="27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Візажист</w:t>
            </w:r>
            <w:proofErr w:type="spellEnd"/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ППП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АКУ від 08.07.2014р.,</w:t>
            </w:r>
          </w:p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протокол          № 110 (наказ МОН від 15.07.2014  № 2642-л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01.03 2026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ind w:right="-54" w:hanging="24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РД           № 40700</w:t>
            </w:r>
          </w:p>
        </w:tc>
      </w:tr>
      <w:tr w:rsidR="00E27047" w:rsidRPr="00E27047" w:rsidTr="00E270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after="360" w:line="240" w:lineRule="exact"/>
              <w:ind w:left="280" w:hanging="354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5141</w:t>
            </w:r>
          </w:p>
          <w:p w:rsidR="00E27047" w:rsidRPr="00E27047" w:rsidRDefault="00E27047" w:rsidP="00E27047">
            <w:pPr>
              <w:widowControl w:val="0"/>
              <w:spacing w:before="360" w:after="60" w:line="240" w:lineRule="exact"/>
              <w:ind w:left="280" w:hanging="354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5141</w:t>
            </w:r>
          </w:p>
          <w:p w:rsidR="00E27047" w:rsidRPr="00E27047" w:rsidRDefault="00E27047" w:rsidP="00E27047">
            <w:pPr>
              <w:widowControl w:val="0"/>
              <w:spacing w:before="60" w:line="240" w:lineRule="exact"/>
              <w:ind w:left="280" w:hanging="354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5141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6" w:lineRule="exact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Перукар(перукар- модельєр). </w:t>
            </w:r>
            <w:proofErr w:type="spellStart"/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Візажист</w:t>
            </w:r>
            <w:proofErr w:type="spellEnd"/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. </w:t>
            </w:r>
            <w:proofErr w:type="spellStart"/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Візажист</w:t>
            </w:r>
            <w:proofErr w:type="spellEnd"/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-стиліст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ППП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АКУ від 28.05.2015 протокол            Наказ № 114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01.03 2026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ind w:right="-54" w:hanging="24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РД           № 40700</w:t>
            </w:r>
          </w:p>
        </w:tc>
      </w:tr>
      <w:tr w:rsidR="00E27047" w:rsidRPr="00E27047" w:rsidTr="00E27047">
        <w:trPr>
          <w:trHeight w:val="40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after="60" w:line="240" w:lineRule="exact"/>
              <w:ind w:left="280" w:hanging="354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5141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Манікюрник</w:t>
            </w:r>
            <w:proofErr w:type="spellEnd"/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ППП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Наказ МОН від 09.07.2021    № 83-л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01.03 2026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ind w:right="-54" w:hanging="24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РД           № 40700</w:t>
            </w:r>
          </w:p>
        </w:tc>
      </w:tr>
      <w:tr w:rsidR="00E27047" w:rsidRPr="00E27047" w:rsidTr="00E270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5141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Манікюрник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ПрП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АКУ від 28.05.2015 протокол            № 116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01.03 2026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ind w:right="-54" w:hanging="24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РД           № 40700</w:t>
            </w:r>
          </w:p>
        </w:tc>
      </w:tr>
      <w:tr w:rsidR="00E27047" w:rsidRPr="00E27047" w:rsidTr="00E270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7433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Кравець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ППП, ПТН, </w:t>
            </w:r>
            <w:proofErr w:type="spellStart"/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ПрП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АКУ від 08.07.2014р.,</w:t>
            </w:r>
          </w:p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протокол          № 110 (наказ МОН від 15.07.2014  № 2642-л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01.03 2026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ind w:right="-54" w:hanging="24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РД           № 40700</w:t>
            </w:r>
          </w:p>
        </w:tc>
      </w:tr>
      <w:tr w:rsidR="00E27047" w:rsidRPr="00E27047" w:rsidTr="00E270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5141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Перукар (перукар- модельєр)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ППП, ПТН, </w:t>
            </w:r>
            <w:proofErr w:type="spellStart"/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ПрП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АКУ від 08.07.2014р.,</w:t>
            </w:r>
          </w:p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протокол          № 110 (наказ МОН від 15.07.2014  № 2642-л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01.03 2026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ind w:right="-54" w:hanging="24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РД           № 40700</w:t>
            </w:r>
          </w:p>
        </w:tc>
      </w:tr>
      <w:tr w:rsidR="00E27047" w:rsidRPr="00E27047" w:rsidTr="00E270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7435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Закрійник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ПрП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АКУ від 08.07.2014р.,</w:t>
            </w:r>
          </w:p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протокол          № 110 (наказ МОН від 15.07.2014  № 2642-л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01.03 2026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ind w:right="-54" w:hanging="24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РД           № 40700</w:t>
            </w:r>
          </w:p>
        </w:tc>
      </w:tr>
      <w:tr w:rsidR="00E27047" w:rsidRPr="00E27047" w:rsidTr="00E270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7047" w:rsidRPr="00E27047" w:rsidRDefault="00E27047" w:rsidP="00E27047">
            <w:pPr>
              <w:widowControl w:val="0"/>
              <w:spacing w:after="60" w:line="240" w:lineRule="exact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8154</w:t>
            </w:r>
          </w:p>
          <w:p w:rsidR="00E27047" w:rsidRPr="00E27047" w:rsidRDefault="00E27047" w:rsidP="00E27047">
            <w:pPr>
              <w:widowControl w:val="0"/>
              <w:spacing w:before="60" w:line="240" w:lineRule="exact"/>
              <w:ind w:left="280" w:hanging="280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</w:p>
          <w:p w:rsidR="00E27047" w:rsidRPr="00E27047" w:rsidRDefault="00E27047" w:rsidP="00E27047">
            <w:pPr>
              <w:widowControl w:val="0"/>
              <w:spacing w:before="60" w:line="240" w:lineRule="exact"/>
              <w:ind w:left="280" w:hanging="280"/>
              <w:rPr>
                <w:rFonts w:ascii="Times New Roman" w:hAnsi="Times New Roman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8159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6" w:lineRule="exact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Апаратник синтезу. </w:t>
            </w:r>
          </w:p>
          <w:p w:rsidR="00E27047" w:rsidRPr="00E27047" w:rsidRDefault="00E27047" w:rsidP="00E27047">
            <w:pPr>
              <w:widowControl w:val="0"/>
              <w:spacing w:line="276" w:lineRule="exact"/>
              <w:rPr>
                <w:rFonts w:ascii="Times New Roman" w:hAnsi="Times New Roman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Лаборант хімічного аналізу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ППП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АКУ від 08.07.2014р.,</w:t>
            </w:r>
          </w:p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протокол          № 110 (наказ МОН від 15.07.2014  № 2642-л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ind w:right="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47">
              <w:rPr>
                <w:rFonts w:ascii="Times New Roman" w:hAnsi="Times New Roman"/>
                <w:sz w:val="24"/>
                <w:szCs w:val="24"/>
                <w:lang w:eastAsia="ru-RU"/>
              </w:rPr>
              <w:t>12.06 2028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270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27047" w:rsidRPr="00E27047" w:rsidTr="00E270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after="360" w:line="240" w:lineRule="exact"/>
              <w:ind w:left="280" w:hanging="28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7435</w:t>
            </w:r>
          </w:p>
          <w:p w:rsidR="00E27047" w:rsidRPr="00E27047" w:rsidRDefault="00E27047" w:rsidP="00E27047">
            <w:pPr>
              <w:widowControl w:val="0"/>
              <w:spacing w:before="360" w:line="240" w:lineRule="exact"/>
              <w:ind w:left="280" w:hanging="28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7436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1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Модистка головних уборів.</w:t>
            </w:r>
          </w:p>
          <w:p w:rsidR="00E27047" w:rsidRPr="00E27047" w:rsidRDefault="00E27047" w:rsidP="00E27047">
            <w:pPr>
              <w:widowControl w:val="0"/>
              <w:spacing w:line="271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Швачка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ППП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АКУ від 08.07.2014р.,</w:t>
            </w:r>
          </w:p>
          <w:p w:rsidR="00E27047" w:rsidRPr="00E27047" w:rsidRDefault="00E27047" w:rsidP="00E27047">
            <w:pPr>
              <w:widowControl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47">
              <w:rPr>
                <w:rFonts w:ascii="Times New Roman" w:hAnsi="Times New Roman"/>
                <w:sz w:val="24"/>
                <w:szCs w:val="24"/>
              </w:rPr>
              <w:t>протокол          № 110 (наказ МОН від 15.07.2014  № 2642-л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ind w:right="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47">
              <w:rPr>
                <w:rFonts w:ascii="Times New Roman" w:hAnsi="Times New Roman"/>
                <w:sz w:val="24"/>
                <w:szCs w:val="24"/>
                <w:lang w:eastAsia="ru-RU"/>
              </w:rPr>
              <w:t>12.06 2028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270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27047" w:rsidRPr="00E27047" w:rsidTr="00E270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ind w:left="280" w:hanging="35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5312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6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Оформлювач вітрин, приміщень та будівель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ППП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047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6" w:lineRule="exact"/>
              <w:ind w:left="-15" w:right="-14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047">
              <w:rPr>
                <w:rFonts w:ascii="Times New Roman" w:hAnsi="Times New Roman"/>
                <w:iCs/>
                <w:sz w:val="24"/>
                <w:szCs w:val="24"/>
              </w:rPr>
              <w:t>Наказ МОН від 27.07.2018   № 1375-л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270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27047" w:rsidRPr="00E27047" w:rsidTr="00E270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hd w:val="clear" w:color="auto" w:fill="FFFFFF"/>
              <w:spacing w:line="240" w:lineRule="exact"/>
              <w:ind w:left="280" w:hanging="35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7324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Живописець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ППП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047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47" w:rsidRPr="00E27047" w:rsidRDefault="00E27047" w:rsidP="00E27047">
            <w:pPr>
              <w:widowControl w:val="0"/>
              <w:spacing w:line="276" w:lineRule="exact"/>
              <w:ind w:left="-15" w:right="-14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047">
              <w:rPr>
                <w:rFonts w:ascii="Times New Roman" w:hAnsi="Times New Roman"/>
                <w:iCs/>
                <w:sz w:val="24"/>
                <w:szCs w:val="24"/>
              </w:rPr>
              <w:t>Наказ МОН від 27.07.2018   № 1375-л</w:t>
            </w:r>
          </w:p>
          <w:p w:rsidR="00E27047" w:rsidRPr="00E27047" w:rsidRDefault="00E27047" w:rsidP="00E27047">
            <w:pPr>
              <w:widowControl w:val="0"/>
              <w:spacing w:line="276" w:lineRule="exact"/>
              <w:ind w:left="-15" w:right="-14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270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27047" w:rsidRPr="00E27047" w:rsidTr="00E270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40" w:lineRule="exact"/>
              <w:ind w:hanging="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047">
              <w:rPr>
                <w:rFonts w:ascii="Times New Roman" w:hAnsi="Times New Roman"/>
                <w:sz w:val="24"/>
                <w:szCs w:val="24"/>
                <w:lang w:val="en-US"/>
              </w:rPr>
              <w:t>5141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Педикюрник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widowControl w:val="0"/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ППП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widowControl w:val="0"/>
              <w:shd w:val="clear" w:color="auto" w:fill="FFFFFF"/>
              <w:spacing w:line="240" w:lineRule="exact"/>
              <w:jc w:val="center"/>
              <w:rPr>
                <w:rFonts w:ascii="Impact" w:hAnsi="Impact" w:cs="Impact"/>
                <w:i/>
                <w:iCs/>
                <w:sz w:val="36"/>
                <w:szCs w:val="36"/>
              </w:rPr>
            </w:pPr>
            <w:r w:rsidRPr="00E27047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6" w:lineRule="exact"/>
              <w:ind w:left="-15" w:right="-148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047">
              <w:rPr>
                <w:rFonts w:ascii="Times New Roman" w:hAnsi="Times New Roman"/>
                <w:iCs/>
                <w:sz w:val="24"/>
                <w:szCs w:val="24"/>
              </w:rPr>
              <w:t>Наказ № 42-л від 12.04.2021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270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27047" w:rsidRPr="00E27047" w:rsidTr="00E270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7047" w:rsidRPr="00E27047" w:rsidRDefault="00E27047" w:rsidP="00E27047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Слюсар-ремонтник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widowControl w:val="0"/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27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ППП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widowControl w:val="0"/>
              <w:shd w:val="clear" w:color="auto" w:fill="FFFFFF"/>
              <w:spacing w:line="240" w:lineRule="exact"/>
              <w:jc w:val="center"/>
              <w:rPr>
                <w:rFonts w:ascii="Impact" w:hAnsi="Impact" w:cs="Impact"/>
                <w:i/>
                <w:iCs/>
                <w:sz w:val="36"/>
                <w:szCs w:val="36"/>
              </w:rPr>
            </w:pPr>
            <w:r w:rsidRPr="00E27047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047" w:rsidRPr="00E27047" w:rsidRDefault="00E27047" w:rsidP="00E27047">
            <w:pPr>
              <w:widowControl w:val="0"/>
              <w:spacing w:line="276" w:lineRule="exact"/>
              <w:ind w:left="-15" w:right="-14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047">
              <w:rPr>
                <w:rFonts w:ascii="Times New Roman" w:hAnsi="Times New Roman"/>
                <w:iCs/>
                <w:sz w:val="24"/>
                <w:szCs w:val="24"/>
              </w:rPr>
              <w:t>Наказ № 81-л від 01.07.2021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47" w:rsidRPr="00E27047" w:rsidRDefault="00E27047" w:rsidP="00E27047">
            <w:pPr>
              <w:tabs>
                <w:tab w:val="left" w:pos="2140"/>
              </w:tabs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270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53870" w:rsidRDefault="00253870">
      <w:bookmarkStart w:id="0" w:name="_GoBack"/>
      <w:bookmarkEnd w:id="0"/>
    </w:p>
    <w:sectPr w:rsidR="00253870" w:rsidSect="00E2704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47"/>
    <w:rsid w:val="00253870"/>
    <w:rsid w:val="00B67F24"/>
    <w:rsid w:val="00E2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88BA-A2AA-45D4-95B3-0C3A6766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047"/>
    <w:pPr>
      <w:spacing w:after="0" w:line="0" w:lineRule="atLeast"/>
      <w:ind w:firstLine="567"/>
      <w:jc w:val="both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2022-01-19T09:20:00Z</dcterms:created>
  <dcterms:modified xsi:type="dcterms:W3CDTF">2022-01-19T09:21:00Z</dcterms:modified>
</cp:coreProperties>
</file>