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19" w:rsidRPr="00C81828" w:rsidRDefault="004E7019" w:rsidP="004E70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81828">
        <w:rPr>
          <w:rFonts w:ascii="Times New Roman" w:hAnsi="Times New Roman" w:cs="Times New Roman"/>
          <w:b/>
          <w:sz w:val="26"/>
          <w:szCs w:val="26"/>
          <w:lang w:val="uk-UA"/>
        </w:rPr>
        <w:t>Розмір плати за навчання, підготовку, підвищення кваліфікації здобувачів освіти</w:t>
      </w:r>
    </w:p>
    <w:p w:rsidR="004E7019" w:rsidRDefault="004E7019" w:rsidP="004E70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4E7019" w:rsidRDefault="004E7019" w:rsidP="004E701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Навчання безкоштовне для випускників 9-х та 11-х класів, або для осіб, які не мають первинно-професійної підготовки.</w:t>
      </w:r>
    </w:p>
    <w:p w:rsidR="004E7019" w:rsidRDefault="004E7019" w:rsidP="004E701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Для інших осіб навчання платне та здійснюється на договірній основі.</w:t>
      </w:r>
    </w:p>
    <w:p w:rsidR="004E7019" w:rsidRPr="002A241C" w:rsidRDefault="004E7019" w:rsidP="004E701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10829" w:type="dxa"/>
        <w:tblInd w:w="-998" w:type="dxa"/>
        <w:tblLook w:val="04A0" w:firstRow="1" w:lastRow="0" w:firstColumn="1" w:lastColumn="0" w:noHBand="0" w:noVBand="1"/>
      </w:tblPr>
      <w:tblGrid>
        <w:gridCol w:w="3828"/>
        <w:gridCol w:w="1985"/>
        <w:gridCol w:w="1354"/>
        <w:gridCol w:w="1354"/>
        <w:gridCol w:w="2308"/>
      </w:tblGrid>
      <w:tr w:rsidR="004E7019" w:rsidRPr="00B32376" w:rsidTr="006C3F2A">
        <w:tc>
          <w:tcPr>
            <w:tcW w:w="3828" w:type="dxa"/>
            <w:vAlign w:val="center"/>
          </w:tcPr>
          <w:p w:rsidR="004E7019" w:rsidRPr="002A241C" w:rsidRDefault="004E7019" w:rsidP="006C3F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A24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Найменування професії</w:t>
            </w:r>
          </w:p>
        </w:tc>
        <w:tc>
          <w:tcPr>
            <w:tcW w:w="1985" w:type="dxa"/>
            <w:vAlign w:val="center"/>
          </w:tcPr>
          <w:p w:rsidR="004E7019" w:rsidRPr="002A241C" w:rsidRDefault="004E7019" w:rsidP="006C3F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A24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Кваліфікація</w:t>
            </w:r>
          </w:p>
        </w:tc>
        <w:tc>
          <w:tcPr>
            <w:tcW w:w="1354" w:type="dxa"/>
            <w:vAlign w:val="center"/>
          </w:tcPr>
          <w:p w:rsidR="004E7019" w:rsidRPr="002A241C" w:rsidRDefault="004E7019" w:rsidP="006C3F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A24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Форма навчання</w:t>
            </w:r>
          </w:p>
        </w:tc>
        <w:tc>
          <w:tcPr>
            <w:tcW w:w="1354" w:type="dxa"/>
            <w:vAlign w:val="center"/>
          </w:tcPr>
          <w:p w:rsidR="004E7019" w:rsidRPr="002A241C" w:rsidRDefault="004E7019" w:rsidP="006C3F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A24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Термін навчання</w:t>
            </w:r>
          </w:p>
        </w:tc>
        <w:tc>
          <w:tcPr>
            <w:tcW w:w="2308" w:type="dxa"/>
            <w:vAlign w:val="center"/>
          </w:tcPr>
          <w:p w:rsidR="004E7019" w:rsidRPr="002A241C" w:rsidRDefault="004E7019" w:rsidP="006C3F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A24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Орієнтована вартість навчання одного учня за місяць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*</w:t>
            </w:r>
          </w:p>
        </w:tc>
      </w:tr>
      <w:tr w:rsidR="004E7019" w:rsidRPr="002A241C" w:rsidTr="006C3F2A">
        <w:tc>
          <w:tcPr>
            <w:tcW w:w="3828" w:type="dxa"/>
          </w:tcPr>
          <w:p w:rsidR="004E7019" w:rsidRPr="002A241C" w:rsidRDefault="004E7019" w:rsidP="006C3F2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«Апаратник синтезу»</w:t>
            </w:r>
          </w:p>
        </w:tc>
        <w:tc>
          <w:tcPr>
            <w:tcW w:w="1985" w:type="dxa"/>
            <w:vAlign w:val="center"/>
          </w:tcPr>
          <w:p w:rsidR="004E7019" w:rsidRPr="002A241C" w:rsidRDefault="004E7019" w:rsidP="006C3F2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 3, 4 розряди</w:t>
            </w:r>
          </w:p>
        </w:tc>
        <w:tc>
          <w:tcPr>
            <w:tcW w:w="1354" w:type="dxa"/>
            <w:vMerge w:val="restart"/>
            <w:vAlign w:val="center"/>
          </w:tcPr>
          <w:p w:rsidR="004E7019" w:rsidRPr="002A241C" w:rsidRDefault="004E7019" w:rsidP="006C3F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денна</w:t>
            </w:r>
          </w:p>
        </w:tc>
        <w:tc>
          <w:tcPr>
            <w:tcW w:w="1354" w:type="dxa"/>
            <w:vMerge w:val="restart"/>
            <w:vAlign w:val="center"/>
          </w:tcPr>
          <w:p w:rsidR="004E7019" w:rsidRPr="002A241C" w:rsidRDefault="004E7019" w:rsidP="006C3F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 місяців</w:t>
            </w:r>
          </w:p>
        </w:tc>
        <w:tc>
          <w:tcPr>
            <w:tcW w:w="2308" w:type="dxa"/>
            <w:vMerge w:val="restart"/>
            <w:vAlign w:val="center"/>
          </w:tcPr>
          <w:p w:rsidR="004E7019" w:rsidRPr="002A241C" w:rsidRDefault="004E7019" w:rsidP="006C3F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753,00 грн</w:t>
            </w:r>
          </w:p>
        </w:tc>
      </w:tr>
      <w:tr w:rsidR="004E7019" w:rsidRPr="002A241C" w:rsidTr="006C3F2A">
        <w:tc>
          <w:tcPr>
            <w:tcW w:w="3828" w:type="dxa"/>
          </w:tcPr>
          <w:p w:rsidR="004E7019" w:rsidRDefault="004E7019" w:rsidP="006C3F2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«Слюсар з контрольно-вимірювальних приладів та автоматики (електромеханіка)»</w:t>
            </w:r>
          </w:p>
        </w:tc>
        <w:tc>
          <w:tcPr>
            <w:tcW w:w="1985" w:type="dxa"/>
            <w:vAlign w:val="center"/>
          </w:tcPr>
          <w:p w:rsidR="004E7019" w:rsidRDefault="004E7019" w:rsidP="006C3F2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 3 розряди</w:t>
            </w:r>
          </w:p>
        </w:tc>
        <w:tc>
          <w:tcPr>
            <w:tcW w:w="1354" w:type="dxa"/>
            <w:vMerge/>
          </w:tcPr>
          <w:p w:rsidR="004E7019" w:rsidRPr="002A241C" w:rsidRDefault="004E7019" w:rsidP="006C3F2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54" w:type="dxa"/>
            <w:vMerge/>
          </w:tcPr>
          <w:p w:rsidR="004E7019" w:rsidRPr="002A241C" w:rsidRDefault="004E7019" w:rsidP="006C3F2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08" w:type="dxa"/>
            <w:vMerge/>
          </w:tcPr>
          <w:p w:rsidR="004E7019" w:rsidRPr="002A241C" w:rsidRDefault="004E7019" w:rsidP="006C3F2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E7019" w:rsidRPr="002A241C" w:rsidTr="006C3F2A">
        <w:tc>
          <w:tcPr>
            <w:tcW w:w="3828" w:type="dxa"/>
          </w:tcPr>
          <w:p w:rsidR="004E7019" w:rsidRDefault="004E7019" w:rsidP="006C3F2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Манікюрник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Педикюрник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1985" w:type="dxa"/>
            <w:vAlign w:val="center"/>
          </w:tcPr>
          <w:p w:rsidR="004E7019" w:rsidRDefault="004E7019" w:rsidP="006C3F2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розряд, 1 клас</w:t>
            </w:r>
          </w:p>
        </w:tc>
        <w:tc>
          <w:tcPr>
            <w:tcW w:w="1354" w:type="dxa"/>
            <w:vAlign w:val="center"/>
          </w:tcPr>
          <w:p w:rsidR="004E7019" w:rsidRPr="002A241C" w:rsidRDefault="004E7019" w:rsidP="006C3F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денна</w:t>
            </w:r>
          </w:p>
        </w:tc>
        <w:tc>
          <w:tcPr>
            <w:tcW w:w="1354" w:type="dxa"/>
            <w:vAlign w:val="center"/>
          </w:tcPr>
          <w:p w:rsidR="004E7019" w:rsidRPr="002A241C" w:rsidRDefault="004E7019" w:rsidP="006C3F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 місяців</w:t>
            </w:r>
          </w:p>
        </w:tc>
        <w:tc>
          <w:tcPr>
            <w:tcW w:w="2308" w:type="dxa"/>
            <w:vAlign w:val="center"/>
          </w:tcPr>
          <w:p w:rsidR="004E7019" w:rsidRPr="002A241C" w:rsidRDefault="004E7019" w:rsidP="006C3F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626,00 грн</w:t>
            </w:r>
          </w:p>
        </w:tc>
      </w:tr>
      <w:tr w:rsidR="004E7019" w:rsidRPr="002A241C" w:rsidTr="006C3F2A">
        <w:tc>
          <w:tcPr>
            <w:tcW w:w="3828" w:type="dxa"/>
          </w:tcPr>
          <w:p w:rsidR="004E7019" w:rsidRDefault="004E7019" w:rsidP="006C3F2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«Перукар (перукар-модельєр)»,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Візажист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1985" w:type="dxa"/>
            <w:vAlign w:val="center"/>
          </w:tcPr>
          <w:p w:rsidR="004E7019" w:rsidRDefault="004E7019" w:rsidP="006C3F2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клас</w:t>
            </w:r>
          </w:p>
        </w:tc>
        <w:tc>
          <w:tcPr>
            <w:tcW w:w="1354" w:type="dxa"/>
            <w:vAlign w:val="center"/>
          </w:tcPr>
          <w:p w:rsidR="004E7019" w:rsidRDefault="004E7019" w:rsidP="006C3F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денна</w:t>
            </w:r>
          </w:p>
        </w:tc>
        <w:tc>
          <w:tcPr>
            <w:tcW w:w="1354" w:type="dxa"/>
            <w:vAlign w:val="center"/>
          </w:tcPr>
          <w:p w:rsidR="004E7019" w:rsidRDefault="004E7019" w:rsidP="006C3F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 місяців</w:t>
            </w:r>
          </w:p>
        </w:tc>
        <w:tc>
          <w:tcPr>
            <w:tcW w:w="2308" w:type="dxa"/>
            <w:vAlign w:val="center"/>
          </w:tcPr>
          <w:p w:rsidR="004E7019" w:rsidRDefault="004E7019" w:rsidP="006C3F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631,00 грн</w:t>
            </w:r>
          </w:p>
        </w:tc>
      </w:tr>
      <w:tr w:rsidR="004E7019" w:rsidRPr="002A241C" w:rsidTr="006C3F2A">
        <w:tc>
          <w:tcPr>
            <w:tcW w:w="3828" w:type="dxa"/>
          </w:tcPr>
          <w:p w:rsidR="004E7019" w:rsidRDefault="004E7019" w:rsidP="006C3F2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«Кравець»</w:t>
            </w:r>
          </w:p>
        </w:tc>
        <w:tc>
          <w:tcPr>
            <w:tcW w:w="1985" w:type="dxa"/>
            <w:vAlign w:val="center"/>
          </w:tcPr>
          <w:p w:rsidR="004E7019" w:rsidRPr="002A241C" w:rsidRDefault="004E7019" w:rsidP="006C3F2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 3, 4 розряди</w:t>
            </w:r>
          </w:p>
        </w:tc>
        <w:tc>
          <w:tcPr>
            <w:tcW w:w="1354" w:type="dxa"/>
            <w:vAlign w:val="center"/>
          </w:tcPr>
          <w:p w:rsidR="004E7019" w:rsidRDefault="004E7019" w:rsidP="006C3F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денна</w:t>
            </w:r>
          </w:p>
        </w:tc>
        <w:tc>
          <w:tcPr>
            <w:tcW w:w="1354" w:type="dxa"/>
            <w:vAlign w:val="center"/>
          </w:tcPr>
          <w:p w:rsidR="004E7019" w:rsidRDefault="004E7019" w:rsidP="006C3F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 місяців</w:t>
            </w:r>
          </w:p>
        </w:tc>
        <w:tc>
          <w:tcPr>
            <w:tcW w:w="2308" w:type="dxa"/>
            <w:vAlign w:val="center"/>
          </w:tcPr>
          <w:p w:rsidR="004E7019" w:rsidRDefault="004E7019" w:rsidP="006C3F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528,00 грн</w:t>
            </w:r>
          </w:p>
        </w:tc>
      </w:tr>
    </w:tbl>
    <w:p w:rsidR="004E7019" w:rsidRDefault="004E7019" w:rsidP="004E7019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7019" w:rsidRDefault="004E7019" w:rsidP="004E7019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7019" w:rsidRPr="00094B8C" w:rsidRDefault="004E7019" w:rsidP="004E7019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8737DC">
        <w:rPr>
          <w:rFonts w:ascii="Times New Roman" w:hAnsi="Times New Roman" w:cs="Times New Roman"/>
          <w:sz w:val="24"/>
          <w:szCs w:val="24"/>
          <w:lang w:val="uk-UA"/>
        </w:rPr>
        <w:t xml:space="preserve">* Розрахунок орієнтованої вартості навчання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здійснено враховуючи наповненість групи 20 осіб. З 01.09.2021 можливий перерахунок вартості</w:t>
      </w:r>
      <w:r w:rsidRPr="00094B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 зв’язку з підвищенням комунальних тарифів та мінімальної заробітної плати.</w:t>
      </w:r>
    </w:p>
    <w:p w:rsidR="004E7019" w:rsidRDefault="004E7019" w:rsidP="004E701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629C8" w:rsidRPr="004E7019" w:rsidRDefault="00B629C8">
      <w:pPr>
        <w:rPr>
          <w:lang w:val="uk-UA"/>
        </w:rPr>
      </w:pPr>
    </w:p>
    <w:sectPr w:rsidR="00B629C8" w:rsidRPr="004E70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AF"/>
    <w:rsid w:val="004E7019"/>
    <w:rsid w:val="00B514AF"/>
    <w:rsid w:val="00B6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8DAAE"/>
  <w15:chartTrackingRefBased/>
  <w15:docId w15:val="{3E5518E6-BCD3-4A7D-BF35-41815ED4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>HP Inc.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2021-06-04T06:15:00Z</dcterms:created>
  <dcterms:modified xsi:type="dcterms:W3CDTF">2021-06-04T06:15:00Z</dcterms:modified>
</cp:coreProperties>
</file>